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FB82" w14:textId="5034373B" w:rsidR="0000273B" w:rsidRDefault="0000273B" w:rsidP="00E64A88">
      <w:pPr>
        <w:pStyle w:val="yiv7141329400ydpf299241fyiv4618731816msonormal"/>
        <w:shd w:val="clear" w:color="auto" w:fill="FFFFFF"/>
        <w:rPr>
          <w:b/>
          <w:bCs/>
          <w:color w:val="26282A"/>
          <w:sz w:val="28"/>
          <w:szCs w:val="28"/>
          <w:u w:val="single"/>
        </w:rPr>
      </w:pPr>
      <w:bookmarkStart w:id="0" w:name="_GoBack"/>
      <w:bookmarkEnd w:id="0"/>
    </w:p>
    <w:p w14:paraId="7DEDCDE2" w14:textId="49764DE5" w:rsidR="00CA33EF" w:rsidRDefault="00CA33EF" w:rsidP="00CC39BB">
      <w:pPr>
        <w:pStyle w:val="yiv7141329400ydpf299241fyiv4618731816msonormal"/>
        <w:shd w:val="clear" w:color="auto" w:fill="FFFFFF"/>
        <w:jc w:val="both"/>
        <w:rPr>
          <w:b/>
          <w:bCs/>
          <w:color w:val="26282A"/>
          <w:sz w:val="28"/>
          <w:szCs w:val="28"/>
          <w:u w:val="single"/>
        </w:rPr>
      </w:pPr>
    </w:p>
    <w:p w14:paraId="6F9A2D6C" w14:textId="053D5100" w:rsidR="00CA33EF" w:rsidRDefault="00CA33EF" w:rsidP="00CC39BB">
      <w:pPr>
        <w:pStyle w:val="yiv7141329400ydpf299241fyiv4618731816msonormal"/>
        <w:shd w:val="clear" w:color="auto" w:fill="FFFFFF"/>
        <w:jc w:val="both"/>
        <w:rPr>
          <w:b/>
          <w:bCs/>
          <w:color w:val="26282A"/>
          <w:sz w:val="28"/>
          <w:szCs w:val="28"/>
          <w:u w:val="single"/>
        </w:rPr>
      </w:pPr>
    </w:p>
    <w:p w14:paraId="49FDB83A" w14:textId="0F72D54C" w:rsidR="00CA33EF" w:rsidRPr="001117BF" w:rsidRDefault="00CA07CC" w:rsidP="00CA33EF">
      <w:pPr>
        <w:pStyle w:val="yiv7141329400ydpf299241fyiv4618731816msonormal"/>
        <w:shd w:val="clear" w:color="auto" w:fill="FFFFFF"/>
        <w:jc w:val="center"/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</w:pPr>
      <w:r w:rsidRPr="001117B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PRESS</w:t>
      </w:r>
      <w:r w:rsidR="00CB7F9E" w:rsidRPr="001117B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RELEASE</w:t>
      </w:r>
    </w:p>
    <w:p w14:paraId="0B3697D9" w14:textId="270043D3" w:rsidR="00CB7F9E" w:rsidRPr="001117BF" w:rsidRDefault="00CB7F9E" w:rsidP="00CC39BB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For </w:t>
      </w:r>
      <w:r w:rsidR="00CA33EF" w:rsidRPr="001117B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I</w:t>
      </w:r>
      <w:r w:rsidRPr="001117B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mmediate </w:t>
      </w:r>
      <w:r w:rsidR="00CA33EF" w:rsidRPr="001117B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R</w:t>
      </w:r>
      <w:r w:rsidRPr="001117B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elease</w:t>
      </w:r>
    </w:p>
    <w:p w14:paraId="486C1EB2" w14:textId="77777777" w:rsidR="00CB7F9E" w:rsidRPr="001117BF" w:rsidRDefault="00CB7F9E" w:rsidP="00CC39BB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Contact: Baffour Osei Akoto</w:t>
      </w:r>
    </w:p>
    <w:p w14:paraId="69B0E848" w14:textId="75BB9E14" w:rsidR="00CB7F9E" w:rsidRPr="001117BF" w:rsidRDefault="00CB7F9E" w:rsidP="00CC39BB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Phone: </w:t>
      </w:r>
      <w:r w:rsidR="001344F4" w:rsidRPr="001117B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  </w:t>
      </w:r>
      <w:r w:rsidR="00EA0522" w:rsidRPr="001117BF">
        <w:rPr>
          <w:rFonts w:asciiTheme="minorHAnsi" w:hAnsiTheme="minorHAnsi" w:cstheme="minorHAnsi"/>
          <w:b/>
          <w:bCs/>
          <w:color w:val="26282A"/>
        </w:rPr>
        <w:t>0200513947</w:t>
      </w:r>
    </w:p>
    <w:p w14:paraId="4D2E2873" w14:textId="5036BEB5" w:rsidR="00F41870" w:rsidRPr="001117BF" w:rsidRDefault="00CB7F9E" w:rsidP="00CC39BB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Date:   </w:t>
      </w:r>
      <w:r w:rsidR="00EF2E38" w:rsidRPr="001117BF">
        <w:rPr>
          <w:rFonts w:asciiTheme="minorHAnsi" w:hAnsiTheme="minorHAnsi" w:cstheme="minorHAnsi"/>
          <w:b/>
          <w:bCs/>
          <w:color w:val="26282A"/>
          <w:sz w:val="28"/>
          <w:szCs w:val="28"/>
        </w:rPr>
        <w:t>16</w:t>
      </w:r>
      <w:r w:rsidR="00EF2E38" w:rsidRPr="001117BF">
        <w:rPr>
          <w:rFonts w:asciiTheme="minorHAnsi" w:hAnsiTheme="minorHAnsi" w:cstheme="minorHAnsi"/>
          <w:b/>
          <w:bCs/>
          <w:color w:val="26282A"/>
          <w:sz w:val="28"/>
          <w:szCs w:val="28"/>
          <w:vertAlign w:val="superscript"/>
        </w:rPr>
        <w:t>th</w:t>
      </w:r>
      <w:r w:rsidR="00EF2E38" w:rsidRPr="001117B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March, 2019</w:t>
      </w:r>
    </w:p>
    <w:p w14:paraId="1B38002B" w14:textId="143A5442" w:rsidR="00FB38CC" w:rsidRPr="001117BF" w:rsidRDefault="0019526C" w:rsidP="002B1EF7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</w:pPr>
      <w:r w:rsidRPr="001117B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ALCOHOLIC BITTERS NOT TREATMENT FOR COVID-19</w:t>
      </w:r>
    </w:p>
    <w:p w14:paraId="0999B8FB" w14:textId="5920176B" w:rsidR="00863E86" w:rsidRPr="001117BF" w:rsidRDefault="00CA33EF" w:rsidP="002B1EF7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Mampong – Akuapem:</w:t>
      </w:r>
      <w:r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="006946BD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Following </w:t>
      </w:r>
      <w:r w:rsidR="009E75E9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the outbreak of COVID-19 </w:t>
      </w:r>
      <w:r w:rsidR="00F66DBD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/Corona virus </w:t>
      </w:r>
      <w:r w:rsidR="00983AB2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="00F66DBD" w:rsidRPr="001117BF">
        <w:rPr>
          <w:rFonts w:asciiTheme="minorHAnsi" w:hAnsiTheme="minorHAnsi" w:cstheme="minorHAnsi"/>
          <w:color w:val="26282A"/>
          <w:sz w:val="28"/>
          <w:szCs w:val="28"/>
        </w:rPr>
        <w:t>in Ghana in recent days</w:t>
      </w:r>
      <w:r w:rsidR="00F9045B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and the collective efforts </w:t>
      </w:r>
      <w:r w:rsidR="00181633" w:rsidRPr="001117BF">
        <w:rPr>
          <w:rFonts w:asciiTheme="minorHAnsi" w:hAnsiTheme="minorHAnsi" w:cstheme="minorHAnsi"/>
          <w:color w:val="26282A"/>
          <w:sz w:val="28"/>
          <w:szCs w:val="28"/>
        </w:rPr>
        <w:t>of</w:t>
      </w:r>
      <w:r w:rsidR="00015EC0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the government and people of </w:t>
      </w:r>
      <w:r w:rsidR="00CC10F3" w:rsidRPr="001117BF">
        <w:rPr>
          <w:rFonts w:asciiTheme="minorHAnsi" w:hAnsiTheme="minorHAnsi" w:cstheme="minorHAnsi"/>
          <w:color w:val="26282A"/>
          <w:sz w:val="28"/>
          <w:szCs w:val="28"/>
        </w:rPr>
        <w:t>Ghana</w:t>
      </w:r>
      <w:r w:rsidR="00181633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in dealing with this disease, </w:t>
      </w:r>
      <w:r w:rsidR="00C9132B" w:rsidRPr="001117BF">
        <w:rPr>
          <w:rFonts w:asciiTheme="minorHAnsi" w:hAnsiTheme="minorHAnsi" w:cstheme="minorHAnsi"/>
          <w:color w:val="26282A"/>
          <w:sz w:val="28"/>
          <w:szCs w:val="28"/>
        </w:rPr>
        <w:t>t</w:t>
      </w:r>
      <w:r w:rsidR="00CC10F3" w:rsidRPr="001117BF">
        <w:rPr>
          <w:rFonts w:asciiTheme="minorHAnsi" w:hAnsiTheme="minorHAnsi" w:cstheme="minorHAnsi"/>
          <w:color w:val="26282A"/>
          <w:sz w:val="28"/>
          <w:szCs w:val="28"/>
        </w:rPr>
        <w:t>he</w:t>
      </w:r>
      <w:r w:rsidR="00F66DBD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Centre for Plant </w:t>
      </w:r>
      <w:r w:rsidR="004B5003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Medicine </w:t>
      </w:r>
      <w:r w:rsidR="00A47C0A" w:rsidRPr="001117BF">
        <w:rPr>
          <w:rFonts w:asciiTheme="minorHAnsi" w:hAnsiTheme="minorHAnsi" w:cstheme="minorHAnsi"/>
          <w:color w:val="26282A"/>
          <w:sz w:val="28"/>
          <w:szCs w:val="28"/>
        </w:rPr>
        <w:t>Research</w:t>
      </w:r>
      <w:r w:rsidR="00A74B40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(</w:t>
      </w:r>
      <w:r w:rsidR="000F6DB7" w:rsidRPr="001117BF">
        <w:rPr>
          <w:rFonts w:asciiTheme="minorHAnsi" w:hAnsiTheme="minorHAnsi" w:cstheme="minorHAnsi"/>
          <w:color w:val="26282A"/>
          <w:sz w:val="28"/>
          <w:szCs w:val="28"/>
        </w:rPr>
        <w:t>CPMR</w:t>
      </w:r>
      <w:r w:rsidR="00A74B40" w:rsidRPr="001117BF">
        <w:rPr>
          <w:rFonts w:asciiTheme="minorHAnsi" w:hAnsiTheme="minorHAnsi" w:cstheme="minorHAnsi"/>
          <w:color w:val="26282A"/>
          <w:sz w:val="28"/>
          <w:szCs w:val="28"/>
        </w:rPr>
        <w:t>)</w:t>
      </w:r>
      <w:r w:rsidR="00A47C0A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is concerned about social media postings alleging </w:t>
      </w:r>
      <w:r w:rsidR="00EC3C08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that alcoholic bitters </w:t>
      </w:r>
      <w:r w:rsidR="000F6DB7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could </w:t>
      </w:r>
      <w:r w:rsidR="00EC3C08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be a substitute for </w:t>
      </w:r>
      <w:r w:rsidR="00897D4B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hand </w:t>
      </w:r>
      <w:r w:rsidR="003A3246" w:rsidRPr="001117BF">
        <w:rPr>
          <w:rFonts w:asciiTheme="minorHAnsi" w:hAnsiTheme="minorHAnsi" w:cstheme="minorHAnsi"/>
          <w:color w:val="26282A"/>
          <w:sz w:val="28"/>
          <w:szCs w:val="28"/>
        </w:rPr>
        <w:t>sanitizers</w:t>
      </w:r>
      <w:r w:rsidR="00897D4B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="006339C3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in </w:t>
      </w:r>
      <w:r w:rsidR="00897D4B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seeking to prevent </w:t>
      </w:r>
      <w:r w:rsidR="006339C3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the corona virus </w:t>
      </w:r>
      <w:r w:rsidR="00897D4B" w:rsidRPr="001117BF">
        <w:rPr>
          <w:rFonts w:asciiTheme="minorHAnsi" w:hAnsiTheme="minorHAnsi" w:cstheme="minorHAnsi"/>
          <w:color w:val="26282A"/>
          <w:sz w:val="28"/>
          <w:szCs w:val="28"/>
        </w:rPr>
        <w:t>infections.</w:t>
      </w:r>
    </w:p>
    <w:p w14:paraId="4258207F" w14:textId="6DD4D3FE" w:rsidR="00897D4B" w:rsidRPr="001117BF" w:rsidRDefault="00581AD5" w:rsidP="002B1EF7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CPMR wishes to make it known that no herbal bitters </w:t>
      </w:r>
      <w:r w:rsidR="0017314E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or local gin </w:t>
      </w:r>
      <w:r w:rsidRPr="001117BF">
        <w:rPr>
          <w:rFonts w:asciiTheme="minorHAnsi" w:hAnsiTheme="minorHAnsi" w:cstheme="minorHAnsi"/>
          <w:color w:val="26282A"/>
          <w:sz w:val="28"/>
          <w:szCs w:val="28"/>
        </w:rPr>
        <w:t>c</w:t>
      </w:r>
      <w:r w:rsidR="00397828" w:rsidRPr="001117BF">
        <w:rPr>
          <w:rFonts w:asciiTheme="minorHAnsi" w:hAnsiTheme="minorHAnsi" w:cstheme="minorHAnsi"/>
          <w:color w:val="26282A"/>
          <w:sz w:val="28"/>
          <w:szCs w:val="28"/>
        </w:rPr>
        <w:t>ould</w:t>
      </w:r>
      <w:r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be </w:t>
      </w:r>
      <w:r w:rsidR="006939C4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a </w:t>
      </w:r>
      <w:r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viable </w:t>
      </w:r>
      <w:r w:rsidR="00160A7C" w:rsidRPr="001117BF">
        <w:rPr>
          <w:rFonts w:asciiTheme="minorHAnsi" w:hAnsiTheme="minorHAnsi" w:cstheme="minorHAnsi"/>
          <w:color w:val="26282A"/>
          <w:sz w:val="28"/>
          <w:szCs w:val="28"/>
        </w:rPr>
        <w:t>substitute for hand rubbing</w:t>
      </w:r>
      <w:r w:rsidR="001F5986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. This is due </w:t>
      </w:r>
      <w:r w:rsidR="004748E1" w:rsidRPr="001117BF">
        <w:rPr>
          <w:rFonts w:asciiTheme="minorHAnsi" w:hAnsiTheme="minorHAnsi" w:cstheme="minorHAnsi"/>
          <w:color w:val="26282A"/>
          <w:sz w:val="28"/>
          <w:szCs w:val="28"/>
        </w:rPr>
        <w:t>to</w:t>
      </w:r>
      <w:r w:rsidR="00F0645D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the fact that</w:t>
      </w:r>
      <w:r w:rsidR="004748E1" w:rsidRPr="001117BF">
        <w:rPr>
          <w:rFonts w:asciiTheme="minorHAnsi" w:hAnsiTheme="minorHAnsi" w:cstheme="minorHAnsi"/>
          <w:color w:val="26282A"/>
          <w:sz w:val="28"/>
          <w:szCs w:val="28"/>
        </w:rPr>
        <w:t>:</w:t>
      </w:r>
    </w:p>
    <w:p w14:paraId="3004AB40" w14:textId="77777777" w:rsidR="00436D29" w:rsidRPr="001117BF" w:rsidRDefault="00F0645D" w:rsidP="002B1EF7">
      <w:pPr>
        <w:pStyle w:val="yiv7141329400ydpf299241fyiv4618731816msonormal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>For</w:t>
      </w:r>
      <w:r w:rsidR="004748E1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a </w:t>
      </w:r>
      <w:r w:rsidR="00F67469" w:rsidRPr="001117BF">
        <w:rPr>
          <w:rFonts w:asciiTheme="minorHAnsi" w:hAnsiTheme="minorHAnsi" w:cstheme="minorHAnsi"/>
          <w:color w:val="26282A"/>
          <w:sz w:val="28"/>
          <w:szCs w:val="28"/>
        </w:rPr>
        <w:t>sanitizer</w:t>
      </w:r>
      <w:r w:rsidR="004748E1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to be effective in ridding the hands of</w:t>
      </w:r>
      <w:r w:rsidR="00F55718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="004748E1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corona virus, sanitizers must have 60-95% alcohol </w:t>
      </w:r>
      <w:r w:rsidR="00773A70" w:rsidRPr="001117BF">
        <w:rPr>
          <w:rFonts w:asciiTheme="minorHAnsi" w:hAnsiTheme="minorHAnsi" w:cstheme="minorHAnsi"/>
          <w:color w:val="26282A"/>
          <w:sz w:val="28"/>
          <w:szCs w:val="28"/>
        </w:rPr>
        <w:t>by volume</w:t>
      </w:r>
      <w:r w:rsidR="009F7865" w:rsidRPr="001117BF">
        <w:rPr>
          <w:rFonts w:asciiTheme="minorHAnsi" w:hAnsiTheme="minorHAnsi" w:cstheme="minorHAnsi"/>
          <w:color w:val="26282A"/>
          <w:sz w:val="28"/>
          <w:szCs w:val="28"/>
        </w:rPr>
        <w:t>,</w:t>
      </w:r>
      <w:r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and</w:t>
      </w:r>
    </w:p>
    <w:p w14:paraId="7C57AB63" w14:textId="47AC3CE0" w:rsidR="00773A70" w:rsidRPr="001117BF" w:rsidRDefault="00CF44E3" w:rsidP="002B1EF7">
      <w:pPr>
        <w:pStyle w:val="yiv7141329400ydpf299241fyiv4618731816msonormal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>T</w:t>
      </w:r>
      <w:r w:rsidR="00F0645D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hat </w:t>
      </w:r>
      <w:r w:rsidR="00110829" w:rsidRPr="001117BF">
        <w:rPr>
          <w:rFonts w:asciiTheme="minorHAnsi" w:hAnsiTheme="minorHAnsi" w:cstheme="minorHAnsi"/>
          <w:color w:val="26282A"/>
          <w:sz w:val="28"/>
          <w:szCs w:val="28"/>
        </w:rPr>
        <w:t>a</w:t>
      </w:r>
      <w:r w:rsidR="00DC03FF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lcohol content for bitters on the market is </w:t>
      </w:r>
      <w:r w:rsidR="006D5931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often less than </w:t>
      </w:r>
      <w:r w:rsidR="00DC03FF" w:rsidRPr="001117BF">
        <w:rPr>
          <w:rFonts w:asciiTheme="minorHAnsi" w:hAnsiTheme="minorHAnsi" w:cstheme="minorHAnsi"/>
          <w:color w:val="26282A"/>
          <w:sz w:val="28"/>
          <w:szCs w:val="28"/>
        </w:rPr>
        <w:t>45%</w:t>
      </w:r>
      <w:r w:rsidR="00147F14" w:rsidRPr="001117BF">
        <w:rPr>
          <w:rFonts w:asciiTheme="minorHAnsi" w:hAnsiTheme="minorHAnsi" w:cstheme="minorHAnsi"/>
          <w:color w:val="26282A"/>
          <w:sz w:val="28"/>
          <w:szCs w:val="28"/>
        </w:rPr>
        <w:t>.</w:t>
      </w:r>
    </w:p>
    <w:p w14:paraId="4F35FB22" w14:textId="7FD8F868" w:rsidR="008D2C27" w:rsidRPr="001117BF" w:rsidRDefault="00147F14" w:rsidP="002B1EF7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Thus, clearly, such bitters and </w:t>
      </w:r>
      <w:r w:rsidR="007064EB" w:rsidRPr="001117BF">
        <w:rPr>
          <w:rFonts w:asciiTheme="minorHAnsi" w:hAnsiTheme="minorHAnsi" w:cstheme="minorHAnsi"/>
          <w:color w:val="26282A"/>
          <w:sz w:val="28"/>
          <w:szCs w:val="28"/>
        </w:rPr>
        <w:t>their alcohol content</w:t>
      </w:r>
      <w:r w:rsidR="00DB147F" w:rsidRPr="001117BF">
        <w:rPr>
          <w:rFonts w:asciiTheme="minorHAnsi" w:hAnsiTheme="minorHAnsi" w:cstheme="minorHAnsi"/>
          <w:color w:val="26282A"/>
          <w:sz w:val="28"/>
          <w:szCs w:val="28"/>
        </w:rPr>
        <w:t>s</w:t>
      </w:r>
      <w:r w:rsidR="007064EB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are inadequate</w:t>
      </w:r>
      <w:r w:rsidR="008D2C27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as </w:t>
      </w:r>
      <w:r w:rsidR="00110829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a </w:t>
      </w:r>
      <w:r w:rsidR="00AA188D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sterilizing </w:t>
      </w:r>
      <w:r w:rsidR="008D2C27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measure </w:t>
      </w:r>
      <w:r w:rsidR="00AA188D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against </w:t>
      </w:r>
      <w:r w:rsidR="008D2C27" w:rsidRPr="001117BF">
        <w:rPr>
          <w:rFonts w:asciiTheme="minorHAnsi" w:hAnsiTheme="minorHAnsi" w:cstheme="minorHAnsi"/>
          <w:color w:val="26282A"/>
          <w:sz w:val="28"/>
          <w:szCs w:val="28"/>
        </w:rPr>
        <w:t>COVID-19.</w:t>
      </w:r>
    </w:p>
    <w:p w14:paraId="351A03F4" w14:textId="7295D677" w:rsidR="00643176" w:rsidRPr="001117BF" w:rsidRDefault="007B57D1" w:rsidP="002B1EF7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>CPMR also wishes to place on record</w:t>
      </w:r>
      <w:r w:rsidR="00F46BE5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that </w:t>
      </w:r>
      <w:r w:rsidR="000C6F2E" w:rsidRPr="001117BF">
        <w:rPr>
          <w:rFonts w:asciiTheme="minorHAnsi" w:hAnsiTheme="minorHAnsi" w:cstheme="minorHAnsi"/>
          <w:color w:val="26282A"/>
          <w:sz w:val="28"/>
          <w:szCs w:val="28"/>
        </w:rPr>
        <w:t>no known medicinal plant</w:t>
      </w:r>
      <w:r w:rsidR="00990F9A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, </w:t>
      </w:r>
      <w:r w:rsidR="000C6F2E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or herbal product </w:t>
      </w:r>
      <w:r w:rsidR="0075598B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or local gin </w:t>
      </w:r>
      <w:r w:rsidR="00724E83" w:rsidRPr="001117BF">
        <w:rPr>
          <w:rFonts w:asciiTheme="minorHAnsi" w:hAnsiTheme="minorHAnsi" w:cstheme="minorHAnsi"/>
          <w:color w:val="26282A"/>
          <w:sz w:val="28"/>
          <w:szCs w:val="28"/>
        </w:rPr>
        <w:t>has</w:t>
      </w:r>
      <w:r w:rsidR="003F6ABA" w:rsidRPr="001117BF">
        <w:rPr>
          <w:rFonts w:asciiTheme="minorHAnsi" w:hAnsiTheme="minorHAnsi" w:cstheme="minorHAnsi"/>
          <w:color w:val="26282A"/>
          <w:sz w:val="28"/>
          <w:szCs w:val="28"/>
        </w:rPr>
        <w:t>, at yet,</w:t>
      </w:r>
      <w:r w:rsidR="00724E83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been proven to be efficacious against </w:t>
      </w:r>
      <w:r w:rsidR="00040548" w:rsidRPr="001117BF">
        <w:rPr>
          <w:rFonts w:asciiTheme="minorHAnsi" w:hAnsiTheme="minorHAnsi" w:cstheme="minorHAnsi"/>
          <w:color w:val="26282A"/>
          <w:sz w:val="28"/>
          <w:szCs w:val="28"/>
        </w:rPr>
        <w:t>COVID-19.</w:t>
      </w:r>
      <w:r w:rsidR="00311E04">
        <w:rPr>
          <w:rFonts w:asciiTheme="minorHAnsi" w:hAnsiTheme="minorHAnsi" w:cstheme="minorHAnsi"/>
          <w:color w:val="26282A"/>
          <w:sz w:val="28"/>
          <w:szCs w:val="28"/>
        </w:rPr>
        <w:t>.</w:t>
      </w:r>
      <w:r w:rsidR="00040548" w:rsidRPr="001117BF">
        <w:rPr>
          <w:rFonts w:asciiTheme="minorHAnsi" w:hAnsiTheme="minorHAnsi" w:cstheme="minorHAnsi"/>
          <w:color w:val="26282A"/>
          <w:sz w:val="28"/>
          <w:szCs w:val="28"/>
        </w:rPr>
        <w:t>As a research centre of excellence</w:t>
      </w:r>
      <w:r w:rsidR="0014352B" w:rsidRPr="001117BF">
        <w:rPr>
          <w:rFonts w:asciiTheme="minorHAnsi" w:hAnsiTheme="minorHAnsi" w:cstheme="minorHAnsi"/>
          <w:color w:val="26282A"/>
          <w:sz w:val="28"/>
          <w:szCs w:val="28"/>
        </w:rPr>
        <w:t>, however, we are engaging with our various partners and stakeholders</w:t>
      </w:r>
      <w:r w:rsidR="00C37A32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including the Ministry of Health and </w:t>
      </w:r>
      <w:r w:rsidR="00CA4617" w:rsidRPr="001117BF">
        <w:rPr>
          <w:rFonts w:asciiTheme="minorHAnsi" w:hAnsiTheme="minorHAnsi" w:cstheme="minorHAnsi"/>
          <w:color w:val="26282A"/>
          <w:sz w:val="28"/>
          <w:szCs w:val="28"/>
        </w:rPr>
        <w:t>Traditional Medicine Practitioners</w:t>
      </w:r>
      <w:r w:rsidR="0014352B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="006952B7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to explore research opportunities </w:t>
      </w:r>
      <w:r w:rsidR="00537D57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in the fight against </w:t>
      </w:r>
      <w:r w:rsidR="005D10DC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COVID-19 </w:t>
      </w:r>
      <w:r w:rsidR="0079250F" w:rsidRPr="001117BF">
        <w:rPr>
          <w:rFonts w:asciiTheme="minorHAnsi" w:hAnsiTheme="minorHAnsi" w:cstheme="minorHAnsi"/>
          <w:color w:val="26282A"/>
          <w:sz w:val="28"/>
          <w:szCs w:val="28"/>
        </w:rPr>
        <w:t>using herbal medicine</w:t>
      </w:r>
      <w:r w:rsidR="00A8749F" w:rsidRPr="001117BF">
        <w:rPr>
          <w:rFonts w:asciiTheme="minorHAnsi" w:hAnsiTheme="minorHAnsi" w:cstheme="minorHAnsi"/>
          <w:color w:val="26282A"/>
          <w:sz w:val="28"/>
          <w:szCs w:val="28"/>
        </w:rPr>
        <w:t>.</w:t>
      </w:r>
    </w:p>
    <w:p w14:paraId="75E243CA" w14:textId="2A4EC91C" w:rsidR="00A90AB1" w:rsidRPr="001117BF" w:rsidRDefault="007969EF" w:rsidP="002B1EF7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CPMR </w:t>
      </w:r>
      <w:r w:rsidR="00A80D7C" w:rsidRPr="001117BF">
        <w:rPr>
          <w:rFonts w:asciiTheme="minorHAnsi" w:hAnsiTheme="minorHAnsi" w:cstheme="minorHAnsi"/>
          <w:color w:val="26282A"/>
          <w:sz w:val="28"/>
          <w:szCs w:val="28"/>
        </w:rPr>
        <w:t>hereby advises the public to be mindful of</w:t>
      </w:r>
      <w:r w:rsidR="00C36AC1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false information </w:t>
      </w:r>
      <w:r w:rsidR="00A73A5D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and also </w:t>
      </w:r>
      <w:r w:rsidR="00F3385C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adhere to </w:t>
      </w:r>
      <w:r w:rsidR="00AF3D0B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the </w:t>
      </w:r>
      <w:r w:rsidR="00F3385C" w:rsidRPr="001117BF">
        <w:rPr>
          <w:rFonts w:asciiTheme="minorHAnsi" w:hAnsiTheme="minorHAnsi" w:cstheme="minorHAnsi"/>
          <w:color w:val="26282A"/>
          <w:sz w:val="28"/>
          <w:szCs w:val="28"/>
        </w:rPr>
        <w:t>Ghana Health Service guidelines</w:t>
      </w:r>
      <w:r w:rsidR="00414F1D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regarding COVID-19</w:t>
      </w:r>
      <w:r w:rsidR="00AF3D0B" w:rsidRPr="001117BF">
        <w:rPr>
          <w:rFonts w:asciiTheme="minorHAnsi" w:hAnsiTheme="minorHAnsi" w:cstheme="minorHAnsi"/>
          <w:color w:val="26282A"/>
          <w:sz w:val="28"/>
          <w:szCs w:val="28"/>
        </w:rPr>
        <w:t>.</w:t>
      </w:r>
    </w:p>
    <w:p w14:paraId="68D3E5E4" w14:textId="4B2D2A8E" w:rsidR="00505244" w:rsidRPr="001117BF" w:rsidRDefault="00D970E7" w:rsidP="002B1EF7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>These guidelines include:</w:t>
      </w:r>
    </w:p>
    <w:p w14:paraId="6F210773" w14:textId="38AD56B7" w:rsidR="001E6728" w:rsidRPr="001117BF" w:rsidRDefault="001E6728" w:rsidP="002B1EF7">
      <w:pPr>
        <w:pStyle w:val="yiv7141329400ydpf299241fyiv4618731816msonormal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lastRenderedPageBreak/>
        <w:t xml:space="preserve">Frequent </w:t>
      </w:r>
      <w:r w:rsidR="003554CB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cleaning </w:t>
      </w:r>
      <w:r w:rsidR="001C4C0F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of hands with soap under running water </w:t>
      </w:r>
      <w:r w:rsidR="00EB3D7B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or the use of </w:t>
      </w:r>
      <w:r w:rsidR="00E64A88" w:rsidRPr="001117BF">
        <w:rPr>
          <w:rFonts w:asciiTheme="minorHAnsi" w:hAnsiTheme="minorHAnsi" w:cstheme="minorHAnsi"/>
          <w:color w:val="26282A"/>
          <w:sz w:val="28"/>
          <w:szCs w:val="28"/>
        </w:rPr>
        <w:t>alcohol-based</w:t>
      </w:r>
      <w:r w:rsidR="00EB3D7B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sanitizers.</w:t>
      </w:r>
    </w:p>
    <w:p w14:paraId="0BF21125" w14:textId="2125A73F" w:rsidR="00EB3D7B" w:rsidRPr="001117BF" w:rsidRDefault="00EB3D7B" w:rsidP="002B1EF7">
      <w:pPr>
        <w:pStyle w:val="yiv7141329400ydpf299241fyiv4618731816msonormal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Covering cough with </w:t>
      </w:r>
      <w:r w:rsidR="001E3AB7" w:rsidRPr="001117BF">
        <w:rPr>
          <w:rFonts w:asciiTheme="minorHAnsi" w:hAnsiTheme="minorHAnsi" w:cstheme="minorHAnsi"/>
          <w:color w:val="26282A"/>
          <w:sz w:val="28"/>
          <w:szCs w:val="28"/>
        </w:rPr>
        <w:t>a bend of the elbow or tissue paper</w:t>
      </w:r>
      <w:r w:rsidR="00E37AFA" w:rsidRPr="001117BF">
        <w:rPr>
          <w:rFonts w:asciiTheme="minorHAnsi" w:hAnsiTheme="minorHAnsi" w:cstheme="minorHAnsi"/>
          <w:color w:val="26282A"/>
          <w:sz w:val="28"/>
          <w:szCs w:val="28"/>
        </w:rPr>
        <w:t>.</w:t>
      </w:r>
    </w:p>
    <w:p w14:paraId="4C13F9A9" w14:textId="023B7186" w:rsidR="00E510C8" w:rsidRPr="001117BF" w:rsidRDefault="00D95522" w:rsidP="002B1EF7">
      <w:pPr>
        <w:pStyle w:val="yiv7141329400ydpf299241fyiv4618731816msonormal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>Maintaining a distance of at least one meter from people coughing or sneezing</w:t>
      </w:r>
    </w:p>
    <w:p w14:paraId="3D7EE245" w14:textId="0DEADFF5" w:rsidR="002B34FD" w:rsidRPr="001117BF" w:rsidRDefault="002B34FD" w:rsidP="002B1EF7">
      <w:pPr>
        <w:pStyle w:val="yiv7141329400ydpf299241fyiv4618731816msonormal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Regular </w:t>
      </w:r>
      <w:r w:rsidR="0003538D" w:rsidRPr="001117BF">
        <w:rPr>
          <w:rFonts w:asciiTheme="minorHAnsi" w:hAnsiTheme="minorHAnsi" w:cstheme="minorHAnsi"/>
          <w:color w:val="26282A"/>
          <w:sz w:val="28"/>
          <w:szCs w:val="28"/>
        </w:rPr>
        <w:t>p</w:t>
      </w:r>
      <w:r w:rsidRPr="001117BF">
        <w:rPr>
          <w:rFonts w:asciiTheme="minorHAnsi" w:hAnsiTheme="minorHAnsi" w:cstheme="minorHAnsi"/>
          <w:color w:val="26282A"/>
          <w:sz w:val="28"/>
          <w:szCs w:val="28"/>
        </w:rPr>
        <w:t>hysical activities</w:t>
      </w:r>
    </w:p>
    <w:p w14:paraId="33ADCA6F" w14:textId="1B12D540" w:rsidR="001E5A07" w:rsidRPr="001117BF" w:rsidRDefault="001E5A07" w:rsidP="002B1EF7">
      <w:pPr>
        <w:pStyle w:val="yiv7141329400ydpf299241fyiv4618731816msonormal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Regular intake of water </w:t>
      </w:r>
      <w:r w:rsidR="00E37AFA" w:rsidRPr="001117BF">
        <w:rPr>
          <w:rFonts w:asciiTheme="minorHAnsi" w:hAnsiTheme="minorHAnsi" w:cstheme="minorHAnsi"/>
          <w:color w:val="26282A"/>
          <w:sz w:val="28"/>
          <w:szCs w:val="28"/>
        </w:rPr>
        <w:t>and</w:t>
      </w:r>
    </w:p>
    <w:p w14:paraId="55F5C4CE" w14:textId="6113F431" w:rsidR="001E5A07" w:rsidRPr="001117BF" w:rsidRDefault="006B1054" w:rsidP="002B1EF7">
      <w:pPr>
        <w:pStyle w:val="yiv7141329400ydpf299241fyiv4618731816msonormal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>Last</w:t>
      </w:r>
      <w:r w:rsidR="00E510C8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ly, ensuring personal </w:t>
      </w:r>
      <w:r w:rsidR="001E5A07" w:rsidRPr="001117BF">
        <w:rPr>
          <w:rFonts w:asciiTheme="minorHAnsi" w:hAnsiTheme="minorHAnsi" w:cstheme="minorHAnsi"/>
          <w:color w:val="26282A"/>
          <w:sz w:val="28"/>
          <w:szCs w:val="28"/>
        </w:rPr>
        <w:t>hygiene.</w:t>
      </w:r>
    </w:p>
    <w:p w14:paraId="0A76239A" w14:textId="71408310" w:rsidR="00032FE6" w:rsidRPr="001117BF" w:rsidRDefault="00032FE6" w:rsidP="00032FE6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</w:p>
    <w:p w14:paraId="6BC6E0D4" w14:textId="6A1647F8" w:rsidR="00C507A6" w:rsidRPr="00311E04" w:rsidRDefault="009F3B24" w:rsidP="00032FE6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26282A"/>
          <w:sz w:val="28"/>
          <w:szCs w:val="28"/>
        </w:rPr>
      </w:pPr>
      <w:r w:rsidRPr="00311E04">
        <w:rPr>
          <w:rFonts w:asciiTheme="minorHAnsi" w:hAnsiTheme="minorHAnsi" w:cstheme="minorHAnsi"/>
          <w:b/>
          <w:bCs/>
          <w:i/>
          <w:iCs/>
          <w:color w:val="26282A"/>
          <w:sz w:val="28"/>
          <w:szCs w:val="28"/>
        </w:rPr>
        <w:t xml:space="preserve">       Signed</w:t>
      </w:r>
      <w:r w:rsidR="00E029DF" w:rsidRPr="00311E04">
        <w:rPr>
          <w:rFonts w:asciiTheme="minorHAnsi" w:hAnsiTheme="minorHAnsi" w:cstheme="minorHAnsi"/>
          <w:b/>
          <w:bCs/>
          <w:i/>
          <w:iCs/>
          <w:color w:val="26282A"/>
          <w:sz w:val="28"/>
          <w:szCs w:val="28"/>
        </w:rPr>
        <w:t xml:space="preserve">                                          </w:t>
      </w:r>
    </w:p>
    <w:p w14:paraId="64E7BBEA" w14:textId="703A53D5" w:rsidR="00032FE6" w:rsidRPr="001117BF" w:rsidRDefault="00032FE6" w:rsidP="00032FE6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>Baffour Osei Akoto</w:t>
      </w:r>
      <w:r w:rsidR="00C507A6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                     </w:t>
      </w:r>
      <w:r w:rsidR="004218BC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="00513FC0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="00005ACF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     </w:t>
      </w:r>
    </w:p>
    <w:p w14:paraId="0B3A05D1" w14:textId="77777777" w:rsidR="00CA33EF" w:rsidRPr="001117BF" w:rsidRDefault="00AD66A5" w:rsidP="00032FE6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>(</w:t>
      </w:r>
      <w:r w:rsidR="00032FE6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Head, </w:t>
      </w:r>
      <w:r w:rsidRPr="001117BF">
        <w:rPr>
          <w:rFonts w:asciiTheme="minorHAnsi" w:hAnsiTheme="minorHAnsi" w:cstheme="minorHAnsi"/>
          <w:color w:val="26282A"/>
          <w:sz w:val="28"/>
          <w:szCs w:val="28"/>
        </w:rPr>
        <w:t>Public Relations)</w:t>
      </w:r>
      <w:r w:rsidR="00C507A6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              </w:t>
      </w:r>
      <w:r w:rsidR="00231B24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          </w:t>
      </w:r>
    </w:p>
    <w:p w14:paraId="7EA092F8" w14:textId="086AFB5E" w:rsidR="00554597" w:rsidRPr="001117BF" w:rsidRDefault="00513FC0" w:rsidP="00032FE6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 </w:t>
      </w:r>
    </w:p>
    <w:p w14:paraId="125E4DA5" w14:textId="542A34BB" w:rsidR="00537593" w:rsidRPr="001117BF" w:rsidRDefault="00554597" w:rsidP="00032FE6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b/>
          <w:bCs/>
          <w:i/>
          <w:iCs/>
          <w:color w:val="26282A"/>
          <w:sz w:val="28"/>
          <w:szCs w:val="28"/>
        </w:rPr>
        <w:t xml:space="preserve">The following </w:t>
      </w:r>
      <w:r w:rsidR="00CB54F0" w:rsidRPr="001117BF">
        <w:rPr>
          <w:rFonts w:asciiTheme="minorHAnsi" w:hAnsiTheme="minorHAnsi" w:cstheme="minorHAnsi"/>
          <w:b/>
          <w:bCs/>
          <w:i/>
          <w:iCs/>
          <w:color w:val="26282A"/>
          <w:sz w:val="28"/>
          <w:szCs w:val="28"/>
        </w:rPr>
        <w:t>officials</w:t>
      </w:r>
      <w:r w:rsidR="00DF7D80" w:rsidRPr="001117BF">
        <w:rPr>
          <w:rFonts w:asciiTheme="minorHAnsi" w:hAnsiTheme="minorHAnsi" w:cstheme="minorHAnsi"/>
          <w:b/>
          <w:bCs/>
          <w:i/>
          <w:iCs/>
          <w:color w:val="26282A"/>
          <w:sz w:val="28"/>
          <w:szCs w:val="28"/>
        </w:rPr>
        <w:t xml:space="preserve"> are available to comment on this release</w:t>
      </w:r>
      <w:r w:rsidR="00513FC0" w:rsidRPr="001117BF">
        <w:rPr>
          <w:rFonts w:asciiTheme="minorHAnsi" w:hAnsiTheme="minorHAnsi" w:cstheme="minorHAnsi"/>
          <w:b/>
          <w:bCs/>
          <w:i/>
          <w:iCs/>
          <w:color w:val="26282A"/>
          <w:sz w:val="28"/>
          <w:szCs w:val="28"/>
        </w:rPr>
        <w:t xml:space="preserve"> </w:t>
      </w:r>
    </w:p>
    <w:p w14:paraId="1BC99B9B" w14:textId="7C533B95" w:rsidR="00537593" w:rsidRPr="001117BF" w:rsidRDefault="00537593" w:rsidP="00032FE6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Dr. Kofi Bobi Barimah </w:t>
      </w:r>
      <w:r w:rsidR="001117BF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                       </w:t>
      </w:r>
      <w:r w:rsidR="001117BF">
        <w:rPr>
          <w:rFonts w:asciiTheme="minorHAnsi" w:hAnsiTheme="minorHAnsi" w:cstheme="minorHAnsi"/>
          <w:color w:val="26282A"/>
          <w:sz w:val="28"/>
          <w:szCs w:val="28"/>
        </w:rPr>
        <w:t xml:space="preserve">  </w:t>
      </w:r>
      <w:r w:rsidR="001117BF" w:rsidRPr="001117BF">
        <w:rPr>
          <w:rFonts w:asciiTheme="minorHAnsi" w:hAnsiTheme="minorHAnsi" w:cstheme="minorHAnsi"/>
          <w:color w:val="26282A"/>
          <w:sz w:val="28"/>
          <w:szCs w:val="28"/>
        </w:rPr>
        <w:t>Dr. Alfred Ampomah Appiah</w:t>
      </w:r>
    </w:p>
    <w:p w14:paraId="4F18B994" w14:textId="60A44ABD" w:rsidR="0004623D" w:rsidRPr="001117BF" w:rsidRDefault="001117BF" w:rsidP="00032FE6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(</w:t>
      </w:r>
      <w:r w:rsidR="0004623D" w:rsidRPr="001117BF">
        <w:rPr>
          <w:rFonts w:asciiTheme="minorHAnsi" w:hAnsiTheme="minorHAnsi" w:cstheme="minorHAnsi"/>
          <w:color w:val="26282A"/>
          <w:sz w:val="28"/>
          <w:szCs w:val="28"/>
        </w:rPr>
        <w:t>Executive Director)</w:t>
      </w:r>
      <w:r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                             (Principal Research Officer)      </w:t>
      </w:r>
    </w:p>
    <w:p w14:paraId="78AD1AD3" w14:textId="549E86C0" w:rsidR="001117BF" w:rsidRPr="001117BF" w:rsidRDefault="00513FC0" w:rsidP="001117BF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1117BF">
        <w:rPr>
          <w:rFonts w:asciiTheme="minorHAnsi" w:hAnsiTheme="minorHAnsi" w:cstheme="minorHAnsi"/>
          <w:color w:val="26282A"/>
          <w:sz w:val="28"/>
          <w:szCs w:val="28"/>
        </w:rPr>
        <w:t>020813</w:t>
      </w:r>
      <w:r w:rsidR="008C553E" w:rsidRPr="001117BF">
        <w:rPr>
          <w:rFonts w:asciiTheme="minorHAnsi" w:hAnsiTheme="minorHAnsi" w:cstheme="minorHAnsi"/>
          <w:color w:val="26282A"/>
          <w:sz w:val="28"/>
          <w:szCs w:val="28"/>
        </w:rPr>
        <w:t>2190</w:t>
      </w:r>
      <w:r w:rsidR="001805B0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   </w:t>
      </w:r>
      <w:r w:rsidR="001117BF" w:rsidRPr="001117BF">
        <w:rPr>
          <w:rFonts w:asciiTheme="minorHAnsi" w:hAnsiTheme="minorHAnsi" w:cstheme="minorHAnsi"/>
          <w:color w:val="26282A"/>
          <w:sz w:val="28"/>
          <w:szCs w:val="28"/>
        </w:rPr>
        <w:t xml:space="preserve">                                        0264708048/ 0503969444</w:t>
      </w:r>
    </w:p>
    <w:p w14:paraId="7391EA62" w14:textId="73696848" w:rsidR="000A72CB" w:rsidRPr="001117BF" w:rsidRDefault="000A72CB" w:rsidP="00032FE6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  <w:sz w:val="28"/>
          <w:szCs w:val="28"/>
        </w:rPr>
      </w:pPr>
    </w:p>
    <w:p w14:paraId="1B989743" w14:textId="6DA44601" w:rsidR="00990F08" w:rsidRPr="001117BF" w:rsidRDefault="00990F08" w:rsidP="002B1EF7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</w:rPr>
      </w:pPr>
      <w:r w:rsidRPr="001117BF">
        <w:rPr>
          <w:rFonts w:asciiTheme="minorHAnsi" w:hAnsiTheme="minorHAnsi" w:cstheme="minorHAnsi"/>
          <w:b/>
          <w:bCs/>
          <w:color w:val="26282A"/>
        </w:rPr>
        <w:t xml:space="preserve">The Centre for Plant Medicine Research (CPMR) is a </w:t>
      </w:r>
      <w:r w:rsidR="006B1054" w:rsidRPr="001117BF">
        <w:rPr>
          <w:rFonts w:asciiTheme="minorHAnsi" w:hAnsiTheme="minorHAnsi" w:cstheme="minorHAnsi"/>
          <w:b/>
          <w:bCs/>
          <w:color w:val="26282A"/>
        </w:rPr>
        <w:t>centre</w:t>
      </w:r>
      <w:r w:rsidRPr="001117BF">
        <w:rPr>
          <w:rFonts w:asciiTheme="minorHAnsi" w:hAnsiTheme="minorHAnsi" w:cstheme="minorHAnsi"/>
          <w:b/>
          <w:bCs/>
          <w:color w:val="26282A"/>
        </w:rPr>
        <w:t xml:space="preserve"> of research excellence with a mandate of providing leadership in plant medicine research in Ghana. It was established in 1975 as an agency of the </w:t>
      </w:r>
      <w:r w:rsidR="006B1054" w:rsidRPr="001117BF">
        <w:rPr>
          <w:rFonts w:asciiTheme="minorHAnsi" w:hAnsiTheme="minorHAnsi" w:cstheme="minorHAnsi"/>
          <w:b/>
          <w:bCs/>
          <w:color w:val="26282A"/>
        </w:rPr>
        <w:t>M</w:t>
      </w:r>
      <w:r w:rsidRPr="001117BF">
        <w:rPr>
          <w:rFonts w:asciiTheme="minorHAnsi" w:hAnsiTheme="minorHAnsi" w:cstheme="minorHAnsi"/>
          <w:b/>
          <w:bCs/>
          <w:color w:val="26282A"/>
        </w:rPr>
        <w:t>inistry of Health and aims at making herbal medicine a natural choice for all.</w:t>
      </w:r>
    </w:p>
    <w:p w14:paraId="5FE842AB" w14:textId="2698B672" w:rsidR="00A5153E" w:rsidRPr="001117BF" w:rsidRDefault="00362171" w:rsidP="002B1EF7">
      <w:pPr>
        <w:pStyle w:val="yiv7141329400ydpf299241fyiv4618731816msonormal"/>
        <w:shd w:val="clear" w:color="auto" w:fill="FFFFFF"/>
        <w:jc w:val="both"/>
        <w:rPr>
          <w:rFonts w:asciiTheme="minorHAnsi" w:hAnsiTheme="minorHAnsi" w:cstheme="minorHAnsi"/>
          <w:color w:val="26282A"/>
        </w:rPr>
      </w:pPr>
      <w:r w:rsidRPr="001117BF">
        <w:rPr>
          <w:rFonts w:asciiTheme="minorHAnsi" w:hAnsiTheme="minorHAnsi" w:cstheme="minorHAnsi"/>
          <w:b/>
          <w:bCs/>
          <w:color w:val="26282A"/>
        </w:rPr>
        <w:t>For further enquiries visit </w:t>
      </w:r>
      <w:hyperlink r:id="rId8" w:tgtFrame="_blank" w:history="1">
        <w:r w:rsidRPr="001117BF">
          <w:rPr>
            <w:rStyle w:val="Hyperlink"/>
            <w:rFonts w:asciiTheme="minorHAnsi" w:hAnsiTheme="minorHAnsi" w:cstheme="minorHAnsi"/>
            <w:b/>
            <w:bCs/>
            <w:color w:val="196AD4"/>
          </w:rPr>
          <w:t>www.cpmr.org.gh</w:t>
        </w:r>
      </w:hyperlink>
      <w:r w:rsidRPr="001117BF">
        <w:rPr>
          <w:rFonts w:asciiTheme="minorHAnsi" w:hAnsiTheme="minorHAnsi" w:cstheme="minorHAnsi"/>
          <w:b/>
          <w:bCs/>
          <w:color w:val="26282A"/>
        </w:rPr>
        <w:t xml:space="preserve"> or contact: </w:t>
      </w:r>
      <w:r w:rsidR="00AC5F54" w:rsidRPr="001117BF">
        <w:rPr>
          <w:rFonts w:asciiTheme="minorHAnsi" w:hAnsiTheme="minorHAnsi" w:cstheme="minorHAnsi"/>
          <w:b/>
          <w:bCs/>
          <w:color w:val="26282A"/>
        </w:rPr>
        <w:t>0200513947</w:t>
      </w:r>
    </w:p>
    <w:sectPr w:rsidR="00A5153E" w:rsidRPr="001117BF" w:rsidSect="00CA33E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4EF0D" w14:textId="77777777" w:rsidR="00FB50D6" w:rsidRDefault="00FB50D6" w:rsidP="001117BF">
      <w:pPr>
        <w:spacing w:after="0" w:line="240" w:lineRule="auto"/>
      </w:pPr>
      <w:r>
        <w:separator/>
      </w:r>
    </w:p>
  </w:endnote>
  <w:endnote w:type="continuationSeparator" w:id="0">
    <w:p w14:paraId="2E5297DC" w14:textId="77777777" w:rsidR="00FB50D6" w:rsidRDefault="00FB50D6" w:rsidP="0011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9F53" w14:textId="77777777" w:rsidR="00FB50D6" w:rsidRDefault="00FB50D6" w:rsidP="001117BF">
      <w:pPr>
        <w:spacing w:after="0" w:line="240" w:lineRule="auto"/>
      </w:pPr>
      <w:r>
        <w:separator/>
      </w:r>
    </w:p>
  </w:footnote>
  <w:footnote w:type="continuationSeparator" w:id="0">
    <w:p w14:paraId="3AFFFDBE" w14:textId="77777777" w:rsidR="00FB50D6" w:rsidRDefault="00FB50D6" w:rsidP="0011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09CC" w14:textId="72A9F0A5" w:rsidR="001117BF" w:rsidRDefault="00E64A88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AB47944" wp14:editId="0E79DC9D">
          <wp:extent cx="733425" cy="7524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7D9"/>
    <w:multiLevelType w:val="hybridMultilevel"/>
    <w:tmpl w:val="422C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B6ACC"/>
    <w:multiLevelType w:val="hybridMultilevel"/>
    <w:tmpl w:val="CC86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9E"/>
    <w:rsid w:val="0000273B"/>
    <w:rsid w:val="00005ACF"/>
    <w:rsid w:val="00014ACA"/>
    <w:rsid w:val="00015EC0"/>
    <w:rsid w:val="00021859"/>
    <w:rsid w:val="00032FE6"/>
    <w:rsid w:val="0003538D"/>
    <w:rsid w:val="00040123"/>
    <w:rsid w:val="00040548"/>
    <w:rsid w:val="0004623D"/>
    <w:rsid w:val="000531EE"/>
    <w:rsid w:val="00076C41"/>
    <w:rsid w:val="00081584"/>
    <w:rsid w:val="000A72CB"/>
    <w:rsid w:val="000C6F2E"/>
    <w:rsid w:val="000D6A10"/>
    <w:rsid w:val="000F6DB7"/>
    <w:rsid w:val="00110829"/>
    <w:rsid w:val="001117BF"/>
    <w:rsid w:val="00112327"/>
    <w:rsid w:val="00122CEE"/>
    <w:rsid w:val="001344F4"/>
    <w:rsid w:val="001417AF"/>
    <w:rsid w:val="001418A0"/>
    <w:rsid w:val="0014352B"/>
    <w:rsid w:val="001470B9"/>
    <w:rsid w:val="00147F14"/>
    <w:rsid w:val="00160A7C"/>
    <w:rsid w:val="0017314E"/>
    <w:rsid w:val="001805B0"/>
    <w:rsid w:val="00181633"/>
    <w:rsid w:val="00190469"/>
    <w:rsid w:val="0019526C"/>
    <w:rsid w:val="001B0B93"/>
    <w:rsid w:val="001C4C0F"/>
    <w:rsid w:val="001E3719"/>
    <w:rsid w:val="001E3AB7"/>
    <w:rsid w:val="001E5A07"/>
    <w:rsid w:val="001E6728"/>
    <w:rsid w:val="001F03F5"/>
    <w:rsid w:val="001F5986"/>
    <w:rsid w:val="001F70D1"/>
    <w:rsid w:val="001F7196"/>
    <w:rsid w:val="00231B24"/>
    <w:rsid w:val="0024456D"/>
    <w:rsid w:val="002B1EF7"/>
    <w:rsid w:val="002B34FD"/>
    <w:rsid w:val="002B4BE1"/>
    <w:rsid w:val="002C0062"/>
    <w:rsid w:val="00311E04"/>
    <w:rsid w:val="003353CE"/>
    <w:rsid w:val="003418B2"/>
    <w:rsid w:val="00351CDD"/>
    <w:rsid w:val="003554CB"/>
    <w:rsid w:val="00362171"/>
    <w:rsid w:val="00367F19"/>
    <w:rsid w:val="003946A9"/>
    <w:rsid w:val="00397828"/>
    <w:rsid w:val="003A3246"/>
    <w:rsid w:val="003D2DB1"/>
    <w:rsid w:val="003D5206"/>
    <w:rsid w:val="003F353A"/>
    <w:rsid w:val="003F6ABA"/>
    <w:rsid w:val="00406473"/>
    <w:rsid w:val="00414F1D"/>
    <w:rsid w:val="004218BC"/>
    <w:rsid w:val="00436D29"/>
    <w:rsid w:val="004510A0"/>
    <w:rsid w:val="004748E1"/>
    <w:rsid w:val="004B5003"/>
    <w:rsid w:val="004F42CB"/>
    <w:rsid w:val="00505244"/>
    <w:rsid w:val="00513FC0"/>
    <w:rsid w:val="00537593"/>
    <w:rsid w:val="00537D57"/>
    <w:rsid w:val="00554597"/>
    <w:rsid w:val="00581AD5"/>
    <w:rsid w:val="005B28D7"/>
    <w:rsid w:val="005C412C"/>
    <w:rsid w:val="005D10DC"/>
    <w:rsid w:val="00631E11"/>
    <w:rsid w:val="006339C3"/>
    <w:rsid w:val="00643176"/>
    <w:rsid w:val="006800A8"/>
    <w:rsid w:val="006939C4"/>
    <w:rsid w:val="006946BD"/>
    <w:rsid w:val="006952B7"/>
    <w:rsid w:val="006B1054"/>
    <w:rsid w:val="006D5931"/>
    <w:rsid w:val="007064EB"/>
    <w:rsid w:val="00720C98"/>
    <w:rsid w:val="00724E83"/>
    <w:rsid w:val="00746FDE"/>
    <w:rsid w:val="0075598B"/>
    <w:rsid w:val="00767D98"/>
    <w:rsid w:val="00773A70"/>
    <w:rsid w:val="00780B44"/>
    <w:rsid w:val="0078500E"/>
    <w:rsid w:val="00790EE1"/>
    <w:rsid w:val="007920E4"/>
    <w:rsid w:val="0079250F"/>
    <w:rsid w:val="00793948"/>
    <w:rsid w:val="007969EF"/>
    <w:rsid w:val="007B57D1"/>
    <w:rsid w:val="007C730E"/>
    <w:rsid w:val="007F2B25"/>
    <w:rsid w:val="00823D8E"/>
    <w:rsid w:val="00850AF4"/>
    <w:rsid w:val="00851314"/>
    <w:rsid w:val="00863E86"/>
    <w:rsid w:val="00897D4B"/>
    <w:rsid w:val="008B669C"/>
    <w:rsid w:val="008C2A6F"/>
    <w:rsid w:val="008C553E"/>
    <w:rsid w:val="008D2C27"/>
    <w:rsid w:val="008D5EB9"/>
    <w:rsid w:val="008D681A"/>
    <w:rsid w:val="008F687C"/>
    <w:rsid w:val="00916D05"/>
    <w:rsid w:val="009225D8"/>
    <w:rsid w:val="00951238"/>
    <w:rsid w:val="009648BD"/>
    <w:rsid w:val="00971156"/>
    <w:rsid w:val="0097622F"/>
    <w:rsid w:val="00983AB2"/>
    <w:rsid w:val="00990F08"/>
    <w:rsid w:val="00990F9A"/>
    <w:rsid w:val="009B4E63"/>
    <w:rsid w:val="009E75E9"/>
    <w:rsid w:val="009F1B8C"/>
    <w:rsid w:val="009F3B24"/>
    <w:rsid w:val="009F7865"/>
    <w:rsid w:val="00A011E1"/>
    <w:rsid w:val="00A01D3E"/>
    <w:rsid w:val="00A26492"/>
    <w:rsid w:val="00A47C0A"/>
    <w:rsid w:val="00A5153E"/>
    <w:rsid w:val="00A51B36"/>
    <w:rsid w:val="00A577F4"/>
    <w:rsid w:val="00A73A5D"/>
    <w:rsid w:val="00A74B40"/>
    <w:rsid w:val="00A75A27"/>
    <w:rsid w:val="00A80D7C"/>
    <w:rsid w:val="00A83B84"/>
    <w:rsid w:val="00A872D2"/>
    <w:rsid w:val="00A8749F"/>
    <w:rsid w:val="00A90AB1"/>
    <w:rsid w:val="00A92E51"/>
    <w:rsid w:val="00AA188D"/>
    <w:rsid w:val="00AC5F54"/>
    <w:rsid w:val="00AD01D6"/>
    <w:rsid w:val="00AD66A5"/>
    <w:rsid w:val="00AF3D0B"/>
    <w:rsid w:val="00B44E3F"/>
    <w:rsid w:val="00BB6B4F"/>
    <w:rsid w:val="00C068B7"/>
    <w:rsid w:val="00C11C4C"/>
    <w:rsid w:val="00C3027E"/>
    <w:rsid w:val="00C36AC1"/>
    <w:rsid w:val="00C37A32"/>
    <w:rsid w:val="00C507A6"/>
    <w:rsid w:val="00C765BC"/>
    <w:rsid w:val="00C85CE3"/>
    <w:rsid w:val="00C9132B"/>
    <w:rsid w:val="00CA07CC"/>
    <w:rsid w:val="00CA2555"/>
    <w:rsid w:val="00CA33EF"/>
    <w:rsid w:val="00CA4617"/>
    <w:rsid w:val="00CB54F0"/>
    <w:rsid w:val="00CB7F9E"/>
    <w:rsid w:val="00CC10F3"/>
    <w:rsid w:val="00CC39BB"/>
    <w:rsid w:val="00CF44E3"/>
    <w:rsid w:val="00D568DA"/>
    <w:rsid w:val="00D66A07"/>
    <w:rsid w:val="00D675AA"/>
    <w:rsid w:val="00D86665"/>
    <w:rsid w:val="00D95522"/>
    <w:rsid w:val="00D970E7"/>
    <w:rsid w:val="00DA194A"/>
    <w:rsid w:val="00DB023A"/>
    <w:rsid w:val="00DB147F"/>
    <w:rsid w:val="00DC03FF"/>
    <w:rsid w:val="00DD4365"/>
    <w:rsid w:val="00DF4455"/>
    <w:rsid w:val="00DF7D80"/>
    <w:rsid w:val="00E00292"/>
    <w:rsid w:val="00E029DF"/>
    <w:rsid w:val="00E13031"/>
    <w:rsid w:val="00E20EB9"/>
    <w:rsid w:val="00E37AFA"/>
    <w:rsid w:val="00E45B6C"/>
    <w:rsid w:val="00E45DB8"/>
    <w:rsid w:val="00E46E18"/>
    <w:rsid w:val="00E510C8"/>
    <w:rsid w:val="00E557FA"/>
    <w:rsid w:val="00E64A88"/>
    <w:rsid w:val="00EA0522"/>
    <w:rsid w:val="00EA16FB"/>
    <w:rsid w:val="00EB044B"/>
    <w:rsid w:val="00EB3D7B"/>
    <w:rsid w:val="00EC3C08"/>
    <w:rsid w:val="00EF2E38"/>
    <w:rsid w:val="00F0397E"/>
    <w:rsid w:val="00F0645D"/>
    <w:rsid w:val="00F3385C"/>
    <w:rsid w:val="00F41870"/>
    <w:rsid w:val="00F45135"/>
    <w:rsid w:val="00F46BE5"/>
    <w:rsid w:val="00F46DF5"/>
    <w:rsid w:val="00F55718"/>
    <w:rsid w:val="00F66DBD"/>
    <w:rsid w:val="00F673CA"/>
    <w:rsid w:val="00F67469"/>
    <w:rsid w:val="00F7404E"/>
    <w:rsid w:val="00F9045B"/>
    <w:rsid w:val="00F96E08"/>
    <w:rsid w:val="00FB29E0"/>
    <w:rsid w:val="00FB38CC"/>
    <w:rsid w:val="00FB50D6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180230"/>
  <w15:chartTrackingRefBased/>
  <w15:docId w15:val="{7D39E4DD-9C42-E34F-8D15-2CF9F0D1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141329400ydpf299241fyiv4618731816msonormal">
    <w:name w:val="yiv7141329400ydpf299241fyiv4618731816msonormal"/>
    <w:basedOn w:val="Normal"/>
    <w:rsid w:val="00CB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621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F0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BF"/>
  </w:style>
  <w:style w:type="paragraph" w:styleId="Footer">
    <w:name w:val="footer"/>
    <w:basedOn w:val="Normal"/>
    <w:link w:val="FooterChar"/>
    <w:uiPriority w:val="99"/>
    <w:unhideWhenUsed/>
    <w:rsid w:val="0011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mr.org.gh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F40F-48E5-0446-810F-698A6EACEE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asamoahvanessa3@gmail.com</dc:creator>
  <cp:keywords/>
  <dc:description/>
  <cp:lastModifiedBy>Osei Baffour</cp:lastModifiedBy>
  <cp:revision>2</cp:revision>
  <cp:lastPrinted>2020-03-16T18:02:00Z</cp:lastPrinted>
  <dcterms:created xsi:type="dcterms:W3CDTF">2020-03-16T23:09:00Z</dcterms:created>
  <dcterms:modified xsi:type="dcterms:W3CDTF">2020-03-16T23:09:00Z</dcterms:modified>
</cp:coreProperties>
</file>